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4B" w:rsidRPr="006A724B" w:rsidRDefault="006A724B" w:rsidP="006A724B">
      <w:pPr>
        <w:ind w:firstLine="708"/>
        <w:jc w:val="both"/>
        <w:rPr>
          <w:sz w:val="28"/>
          <w:szCs w:val="28"/>
        </w:rPr>
      </w:pPr>
      <w:r w:rsidRPr="006A724B">
        <w:rPr>
          <w:sz w:val="28"/>
          <w:szCs w:val="28"/>
        </w:rPr>
        <w:t xml:space="preserve">В рамках данного направления во 2 квартале 2014 года проведен ежегодный конкурс «Директор года» среди организаций науки и промышленности Зеленограда. В ранее действующее положение о проведении конкурса были внесены изменения, утвержденные распоряжением префектуры Зеленоградского административного округа города Москвы от 28.03.2014 г. №142-рп «О внесении изменений в распоряжения префектуры от 26.01.2012 г. №49-рп и от 15.01.2013 г. № 10-рп». При внесении изменений членами конкурсной комиссии рассмотрены предложения участников краудсорсингового проекта «Новые пути развития Зеленограда» </w:t>
      </w:r>
      <w:proofErr w:type="spellStart"/>
      <w:r w:rsidRPr="006A724B">
        <w:rPr>
          <w:sz w:val="28"/>
          <w:szCs w:val="28"/>
        </w:rPr>
        <w:t>И.Богданова</w:t>
      </w:r>
      <w:proofErr w:type="spellEnd"/>
      <w:r w:rsidRPr="006A724B">
        <w:rPr>
          <w:sz w:val="28"/>
          <w:szCs w:val="28"/>
        </w:rPr>
        <w:t xml:space="preserve"> и </w:t>
      </w:r>
      <w:proofErr w:type="spellStart"/>
      <w:r w:rsidRPr="006A724B">
        <w:rPr>
          <w:sz w:val="28"/>
          <w:szCs w:val="28"/>
        </w:rPr>
        <w:t>Ю.Кошелевой</w:t>
      </w:r>
      <w:proofErr w:type="spellEnd"/>
      <w:r w:rsidRPr="006A724B">
        <w:rPr>
          <w:sz w:val="28"/>
          <w:szCs w:val="28"/>
        </w:rPr>
        <w:t>, и значительная часть предложений учтена при формировании нового Положения о конкурсе.</w:t>
      </w:r>
    </w:p>
    <w:p w:rsidR="006A724B" w:rsidRPr="006A724B" w:rsidRDefault="006A724B" w:rsidP="006A724B">
      <w:pPr>
        <w:ind w:firstLine="708"/>
        <w:jc w:val="both"/>
        <w:rPr>
          <w:sz w:val="28"/>
          <w:szCs w:val="28"/>
        </w:rPr>
      </w:pPr>
      <w:r w:rsidRPr="006A724B">
        <w:rPr>
          <w:sz w:val="28"/>
          <w:szCs w:val="28"/>
        </w:rPr>
        <w:t>В перечень показателей, оценивающих деятельность руководителя организации – участника конкурса, включены дополнительные критерии оценки деятельности в области менеджмента качества, изобретательской и рационализаторской деятельности, кадровой и социальной политики.</w:t>
      </w:r>
    </w:p>
    <w:p w:rsidR="006A724B" w:rsidRPr="006A724B" w:rsidRDefault="006A724B" w:rsidP="006A724B">
      <w:pPr>
        <w:ind w:firstLine="708"/>
        <w:jc w:val="both"/>
        <w:rPr>
          <w:sz w:val="28"/>
          <w:szCs w:val="28"/>
        </w:rPr>
      </w:pPr>
      <w:r w:rsidRPr="006A724B">
        <w:rPr>
          <w:sz w:val="28"/>
          <w:szCs w:val="28"/>
        </w:rPr>
        <w:t xml:space="preserve">24 апреля 2014 г. Конкурсная комиссия </w:t>
      </w:r>
      <w:proofErr w:type="gramStart"/>
      <w:r w:rsidRPr="006A724B">
        <w:rPr>
          <w:sz w:val="28"/>
          <w:szCs w:val="28"/>
        </w:rPr>
        <w:t>подвела итоги ежегодного конкурса и определила</w:t>
      </w:r>
      <w:proofErr w:type="gramEnd"/>
      <w:r w:rsidRPr="006A724B">
        <w:rPr>
          <w:sz w:val="28"/>
          <w:szCs w:val="28"/>
        </w:rPr>
        <w:t xml:space="preserve"> победителей конкурса. Победителями конкурса «Директор года» среди руководителей организаций с количеством работающих сотрудников свыше 250 человек признан Окладников В.М., генеральный директор ООО Научно-производственное предприятие  «</w:t>
      </w:r>
      <w:proofErr w:type="spellStart"/>
      <w:r w:rsidRPr="006A724B">
        <w:rPr>
          <w:sz w:val="28"/>
          <w:szCs w:val="28"/>
        </w:rPr>
        <w:t>Элемер</w:t>
      </w:r>
      <w:proofErr w:type="spellEnd"/>
      <w:r w:rsidRPr="006A724B">
        <w:rPr>
          <w:sz w:val="28"/>
          <w:szCs w:val="28"/>
        </w:rPr>
        <w:t xml:space="preserve">»; среди руководителей организаций с количеством работающих сотрудников до 250 человек – </w:t>
      </w:r>
      <w:proofErr w:type="spellStart"/>
      <w:r w:rsidRPr="006A724B">
        <w:rPr>
          <w:sz w:val="28"/>
          <w:szCs w:val="28"/>
        </w:rPr>
        <w:t>Одиноков</w:t>
      </w:r>
      <w:proofErr w:type="spellEnd"/>
      <w:r w:rsidRPr="006A724B">
        <w:rPr>
          <w:sz w:val="28"/>
          <w:szCs w:val="28"/>
        </w:rPr>
        <w:t xml:space="preserve"> В.В., генеральный директор ОАО «</w:t>
      </w:r>
      <w:proofErr w:type="gramStart"/>
      <w:r w:rsidRPr="006A724B">
        <w:rPr>
          <w:sz w:val="28"/>
          <w:szCs w:val="28"/>
        </w:rPr>
        <w:t>Научно-</w:t>
      </w:r>
      <w:proofErr w:type="spellStart"/>
      <w:r w:rsidRPr="006A724B">
        <w:rPr>
          <w:sz w:val="28"/>
          <w:szCs w:val="28"/>
        </w:rPr>
        <w:t>исследова</w:t>
      </w:r>
      <w:proofErr w:type="spellEnd"/>
      <w:r w:rsidRPr="006A724B">
        <w:rPr>
          <w:sz w:val="28"/>
          <w:szCs w:val="28"/>
        </w:rPr>
        <w:t>-</w:t>
      </w:r>
      <w:proofErr w:type="spellStart"/>
      <w:r w:rsidRPr="006A724B">
        <w:rPr>
          <w:sz w:val="28"/>
          <w:szCs w:val="28"/>
        </w:rPr>
        <w:t>тельский</w:t>
      </w:r>
      <w:proofErr w:type="spellEnd"/>
      <w:proofErr w:type="gramEnd"/>
      <w:r w:rsidRPr="006A724B">
        <w:rPr>
          <w:sz w:val="28"/>
          <w:szCs w:val="28"/>
        </w:rPr>
        <w:t xml:space="preserve"> институт точного машиностроения».</w:t>
      </w:r>
    </w:p>
    <w:p w:rsidR="003F355C" w:rsidRDefault="006A724B" w:rsidP="006A724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A724B">
        <w:rPr>
          <w:sz w:val="28"/>
          <w:szCs w:val="28"/>
        </w:rPr>
        <w:t xml:space="preserve">25 июня 2014 года в префектуре округа проведено заседание коллегии, на котором рассмотрен вопрос о реализации направления «Деловое совершенство» в научно-промышленной сфере округа. В соответствии с распоряжением префектуры от 25.06.2014 г. № 341-рп «О реализации </w:t>
      </w:r>
      <w:proofErr w:type="gramStart"/>
      <w:r w:rsidRPr="006A724B">
        <w:rPr>
          <w:sz w:val="28"/>
          <w:szCs w:val="28"/>
        </w:rPr>
        <w:t>направления «деловое совершенство» в научно-промышленной сфере и подведомственных государственных бюджетных учреждениях Зеленоградского административного округа города Москвы» в настоящее время совместно с КП</w:t>
      </w:r>
      <w:r>
        <w:rPr>
          <w:sz w:val="28"/>
          <w:szCs w:val="28"/>
        </w:rPr>
        <w:t xml:space="preserve"> </w:t>
      </w:r>
      <w:r w:rsidRPr="006A724B">
        <w:rPr>
          <w:sz w:val="28"/>
          <w:szCs w:val="28"/>
        </w:rPr>
        <w:t>г. Москвы «Корпорация развития Зеленограда» прорабатывается вопрос организации пилотного конкурса «делового совершенства» среди предприятий инновационного территориального кластера «Зеленоград».</w:t>
      </w:r>
      <w:r w:rsidR="008842F8" w:rsidRPr="00674F8E">
        <w:rPr>
          <w:sz w:val="28"/>
          <w:szCs w:val="28"/>
        </w:rPr>
        <w:tab/>
        <w:t xml:space="preserve">25.06.2014г. на заседании коллегии префектуры </w:t>
      </w:r>
      <w:r w:rsidR="006C6A13">
        <w:rPr>
          <w:sz w:val="28"/>
          <w:szCs w:val="28"/>
        </w:rPr>
        <w:t>рассмотрен</w:t>
      </w:r>
      <w:r w:rsidR="008842F8" w:rsidRPr="00674F8E">
        <w:rPr>
          <w:sz w:val="28"/>
          <w:szCs w:val="28"/>
        </w:rPr>
        <w:t xml:space="preserve"> вопрос «О реализации направления «деловое совершенство» в научно-промышленной сфере и подведомственных государственных бюджетных</w:t>
      </w:r>
      <w:proofErr w:type="gramEnd"/>
      <w:r w:rsidR="008842F8" w:rsidRPr="00674F8E">
        <w:rPr>
          <w:sz w:val="28"/>
          <w:szCs w:val="28"/>
        </w:rPr>
        <w:t xml:space="preserve"> учреждениях </w:t>
      </w:r>
      <w:proofErr w:type="spellStart"/>
      <w:r w:rsidR="008842F8" w:rsidRPr="00674F8E">
        <w:rPr>
          <w:sz w:val="28"/>
          <w:szCs w:val="28"/>
        </w:rPr>
        <w:t>ЗелАО</w:t>
      </w:r>
      <w:proofErr w:type="spellEnd"/>
      <w:r w:rsidR="008842F8" w:rsidRPr="00674F8E">
        <w:rPr>
          <w:sz w:val="28"/>
          <w:szCs w:val="28"/>
        </w:rPr>
        <w:t xml:space="preserve">». </w:t>
      </w:r>
      <w:r w:rsidR="006C6A13">
        <w:rPr>
          <w:sz w:val="28"/>
          <w:szCs w:val="28"/>
        </w:rPr>
        <w:t>Выпущено</w:t>
      </w:r>
      <w:r w:rsidR="008842F8" w:rsidRPr="00674F8E">
        <w:rPr>
          <w:sz w:val="28"/>
          <w:szCs w:val="28"/>
        </w:rPr>
        <w:t xml:space="preserve"> соответствующе</w:t>
      </w:r>
      <w:r w:rsidR="006C6A13">
        <w:rPr>
          <w:sz w:val="28"/>
          <w:szCs w:val="28"/>
        </w:rPr>
        <w:t>е</w:t>
      </w:r>
      <w:r w:rsidR="008842F8" w:rsidRPr="00674F8E">
        <w:rPr>
          <w:sz w:val="28"/>
          <w:szCs w:val="28"/>
        </w:rPr>
        <w:t xml:space="preserve"> распоряжени</w:t>
      </w:r>
      <w:r w:rsidR="006C6A13">
        <w:rPr>
          <w:sz w:val="28"/>
          <w:szCs w:val="28"/>
        </w:rPr>
        <w:t>е</w:t>
      </w:r>
      <w:r w:rsidR="008842F8" w:rsidRPr="00674F8E">
        <w:rPr>
          <w:sz w:val="28"/>
          <w:szCs w:val="28"/>
        </w:rPr>
        <w:t xml:space="preserve"> префектуры.</w:t>
      </w:r>
      <w:r w:rsidR="0068108A" w:rsidRPr="00674F8E">
        <w:rPr>
          <w:sz w:val="28"/>
          <w:szCs w:val="28"/>
        </w:rPr>
        <w:tab/>
      </w:r>
    </w:p>
    <w:p w:rsidR="008842F8" w:rsidRDefault="006C6A13" w:rsidP="00182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C6A13">
        <w:rPr>
          <w:sz w:val="28"/>
          <w:szCs w:val="28"/>
        </w:rPr>
        <w:t xml:space="preserve">Для выполнения предложений краудсорсингового проекта и </w:t>
      </w:r>
      <w:r w:rsidR="006571C0" w:rsidRPr="006571C0">
        <w:rPr>
          <w:sz w:val="28"/>
          <w:szCs w:val="28"/>
        </w:rPr>
        <w:t>поручени</w:t>
      </w:r>
      <w:r w:rsidR="006571C0">
        <w:rPr>
          <w:sz w:val="28"/>
          <w:szCs w:val="28"/>
        </w:rPr>
        <w:t>я</w:t>
      </w:r>
      <w:r w:rsidR="006571C0" w:rsidRPr="006571C0">
        <w:rPr>
          <w:sz w:val="28"/>
          <w:szCs w:val="28"/>
        </w:rPr>
        <w:t xml:space="preserve"> Заместителя Мэра Москвы в Правительстве Москвы </w:t>
      </w:r>
      <w:proofErr w:type="spellStart"/>
      <w:r w:rsidR="006571C0" w:rsidRPr="006571C0">
        <w:rPr>
          <w:sz w:val="28"/>
          <w:szCs w:val="28"/>
        </w:rPr>
        <w:t>Н.Сергуниной</w:t>
      </w:r>
      <w:proofErr w:type="spellEnd"/>
      <w:r w:rsidR="006571C0" w:rsidRPr="006571C0">
        <w:rPr>
          <w:sz w:val="28"/>
          <w:szCs w:val="28"/>
        </w:rPr>
        <w:t xml:space="preserve"> о выполнении плана мероприятий, направленных на увеличение доходов, оптимизацию расходов и совершенствование долговой политики города Москвы на 2014 год и плановый период 2015 и 2016 год</w:t>
      </w:r>
      <w:r w:rsidR="006571C0">
        <w:rPr>
          <w:sz w:val="28"/>
          <w:szCs w:val="28"/>
        </w:rPr>
        <w:t xml:space="preserve">ов </w:t>
      </w:r>
      <w:r w:rsidRPr="006C6A13">
        <w:rPr>
          <w:sz w:val="28"/>
          <w:szCs w:val="28"/>
        </w:rPr>
        <w:t>в округе в соответствии с принятым на коллегии решением создаются две рабочие группы.</w:t>
      </w:r>
      <w:proofErr w:type="gramEnd"/>
      <w:r w:rsidRPr="006C6A13">
        <w:rPr>
          <w:sz w:val="28"/>
          <w:szCs w:val="28"/>
        </w:rPr>
        <w:t xml:space="preserve"> Первая будет разрабатывать систему критериев и показателей </w:t>
      </w:r>
      <w:r w:rsidRPr="006C6A13">
        <w:rPr>
          <w:sz w:val="28"/>
          <w:szCs w:val="28"/>
        </w:rPr>
        <w:lastRenderedPageBreak/>
        <w:t xml:space="preserve">эффективности деятельности учреждений и работников, стандартов качества </w:t>
      </w:r>
      <w:proofErr w:type="spellStart"/>
      <w:r w:rsidRPr="006C6A13">
        <w:rPr>
          <w:sz w:val="28"/>
          <w:szCs w:val="28"/>
        </w:rPr>
        <w:t>госуслуг</w:t>
      </w:r>
      <w:proofErr w:type="spellEnd"/>
      <w:r w:rsidRPr="006C6A13">
        <w:rPr>
          <w:sz w:val="28"/>
          <w:szCs w:val="28"/>
        </w:rPr>
        <w:t>, оказываемых учреждениями ЖКХ Зеленограда. Вторая — учреждениям</w:t>
      </w:r>
      <w:r w:rsidR="006571C0">
        <w:rPr>
          <w:sz w:val="28"/>
          <w:szCs w:val="28"/>
        </w:rPr>
        <w:t xml:space="preserve">и социально-досугового профиля. Более подробно ознакомиться с результатами коллегии, а также с распоряжением префектуры и презентациями участников коллегии можно по адресу: </w:t>
      </w:r>
      <w:hyperlink r:id="rId6" w:history="1">
        <w:r w:rsidR="00E804BC" w:rsidRPr="00911F9A">
          <w:rPr>
            <w:rStyle w:val="a5"/>
            <w:sz w:val="28"/>
            <w:szCs w:val="28"/>
          </w:rPr>
          <w:t>http://www.zelao.ru/ru/shownews/24303/v-prefekture-zelao-proshla-kollegiya-po-delovomu-sovershenstvu</w:t>
        </w:r>
      </w:hyperlink>
      <w:r w:rsidR="00E804BC">
        <w:rPr>
          <w:sz w:val="28"/>
          <w:szCs w:val="28"/>
        </w:rPr>
        <w:t>.</w:t>
      </w:r>
    </w:p>
    <w:p w:rsidR="006571C0" w:rsidRDefault="006571C0" w:rsidP="00182D82">
      <w:pPr>
        <w:jc w:val="both"/>
        <w:rPr>
          <w:sz w:val="28"/>
          <w:szCs w:val="28"/>
        </w:rPr>
      </w:pPr>
    </w:p>
    <w:p w:rsidR="006571C0" w:rsidRDefault="006571C0" w:rsidP="00182D82">
      <w:pPr>
        <w:jc w:val="both"/>
        <w:rPr>
          <w:sz w:val="28"/>
          <w:szCs w:val="28"/>
        </w:rPr>
      </w:pPr>
    </w:p>
    <w:p w:rsidR="00F40602" w:rsidRDefault="00F40602" w:rsidP="00182D82">
      <w:pPr>
        <w:jc w:val="both"/>
        <w:rPr>
          <w:sz w:val="28"/>
          <w:szCs w:val="28"/>
        </w:rPr>
      </w:pPr>
    </w:p>
    <w:p w:rsidR="00F40602" w:rsidRPr="00F40602" w:rsidRDefault="00F40602" w:rsidP="00182D82">
      <w:pPr>
        <w:jc w:val="both"/>
        <w:rPr>
          <w:b/>
          <w:sz w:val="28"/>
          <w:szCs w:val="28"/>
        </w:rPr>
      </w:pPr>
      <w:r w:rsidRPr="00F40602">
        <w:rPr>
          <w:b/>
          <w:sz w:val="28"/>
          <w:szCs w:val="28"/>
        </w:rPr>
        <w:t xml:space="preserve">Первый заместитель префекта </w:t>
      </w:r>
      <w:proofErr w:type="spellStart"/>
      <w:r w:rsidRPr="00F40602">
        <w:rPr>
          <w:b/>
          <w:sz w:val="28"/>
          <w:szCs w:val="28"/>
        </w:rPr>
        <w:t>А.И.Михальченков</w:t>
      </w:r>
      <w:proofErr w:type="spellEnd"/>
      <w:r w:rsidRPr="00F40602">
        <w:rPr>
          <w:b/>
          <w:sz w:val="28"/>
          <w:szCs w:val="28"/>
        </w:rPr>
        <w:t xml:space="preserve">, заместитель префекта </w:t>
      </w:r>
      <w:proofErr w:type="spellStart"/>
      <w:r w:rsidRPr="00F40602">
        <w:rPr>
          <w:b/>
          <w:sz w:val="28"/>
          <w:szCs w:val="28"/>
        </w:rPr>
        <w:t>А.Е.Новожилов</w:t>
      </w:r>
      <w:proofErr w:type="spellEnd"/>
    </w:p>
    <w:sectPr w:rsidR="00F40602" w:rsidRPr="00F4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1F12"/>
    <w:multiLevelType w:val="multilevel"/>
    <w:tmpl w:val="C0DC5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60"/>
    <w:rsid w:val="00182D82"/>
    <w:rsid w:val="002B2A14"/>
    <w:rsid w:val="003F355C"/>
    <w:rsid w:val="006571C0"/>
    <w:rsid w:val="00674F8E"/>
    <w:rsid w:val="0068108A"/>
    <w:rsid w:val="006A724B"/>
    <w:rsid w:val="006C6A13"/>
    <w:rsid w:val="00805401"/>
    <w:rsid w:val="008842F8"/>
    <w:rsid w:val="00BC1C60"/>
    <w:rsid w:val="00C40D5A"/>
    <w:rsid w:val="00E804BC"/>
    <w:rsid w:val="00EA2E44"/>
    <w:rsid w:val="00F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540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54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8054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54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810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W-">
    <w:name w:val="WW-Базовый"/>
    <w:rsid w:val="002B2A14"/>
    <w:pPr>
      <w:widowControl w:val="0"/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540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54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8054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54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810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W-">
    <w:name w:val="WW-Базовый"/>
    <w:rsid w:val="002B2A14"/>
    <w:pPr>
      <w:widowControl w:val="0"/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ao.ru/ru/shownews/24303/v-prefekture-zelao-proshla-kollegiya-po-delovomu-sovershenst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16</cp:revision>
  <dcterms:created xsi:type="dcterms:W3CDTF">2013-12-04T12:42:00Z</dcterms:created>
  <dcterms:modified xsi:type="dcterms:W3CDTF">2014-07-24T19:02:00Z</dcterms:modified>
</cp:coreProperties>
</file>