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7A" w:rsidRPr="00E12D7A" w:rsidRDefault="00E12D7A" w:rsidP="00E12D7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E12D7A">
        <w:rPr>
          <w:rFonts w:ascii="Times New Roman" w:hAnsi="Times New Roman" w:cs="Times New Roman"/>
          <w:color w:val="000000"/>
          <w:sz w:val="28"/>
          <w:szCs w:val="28"/>
        </w:rPr>
        <w:t>В 2012, 2013 гг. на территории лесопарковых зон Зеленограда организовано 11 пикниковых точек: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- 5 расположены в лесопарке между 4 и 12 микрорайонами у корп.451 и вдоль русла р. Сходня. 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- 2 пикниковые точки расположены в лесопарке 9 микрорайона вдоль </w:t>
      </w:r>
      <w:proofErr w:type="spellStart"/>
      <w:r w:rsidRPr="00E12D7A">
        <w:rPr>
          <w:rFonts w:ascii="Times New Roman" w:hAnsi="Times New Roman" w:cs="Times New Roman"/>
          <w:color w:val="000000"/>
          <w:sz w:val="28"/>
          <w:szCs w:val="28"/>
        </w:rPr>
        <w:t>Голеневского</w:t>
      </w:r>
      <w:proofErr w:type="spellEnd"/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 ручья. 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- 2 точки оборудованы в рамках благоустройства территории прилегающей к Пасеке пчеловодов у </w:t>
      </w:r>
      <w:proofErr w:type="spellStart"/>
      <w:r w:rsidRPr="00E12D7A">
        <w:rPr>
          <w:rFonts w:ascii="Times New Roman" w:hAnsi="Times New Roman" w:cs="Times New Roman"/>
          <w:color w:val="000000"/>
          <w:sz w:val="28"/>
          <w:szCs w:val="28"/>
        </w:rPr>
        <w:t>Чудинова</w:t>
      </w:r>
      <w:proofErr w:type="spellEnd"/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 пруда в 11-ом микрорайоне, 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>- 1 пикниковая точка на поляне «Летний кинотеатр»,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- 1 пикниковая точка на зоне отдыха оз. </w:t>
      </w:r>
      <w:proofErr w:type="gramStart"/>
      <w:r w:rsidRPr="00E12D7A">
        <w:rPr>
          <w:rFonts w:ascii="Times New Roman" w:hAnsi="Times New Roman" w:cs="Times New Roman"/>
          <w:color w:val="000000"/>
          <w:sz w:val="28"/>
          <w:szCs w:val="28"/>
        </w:rPr>
        <w:t>Черное</w:t>
      </w:r>
      <w:proofErr w:type="gramEnd"/>
      <w:r w:rsidRPr="00E12D7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</w:t>
      </w:r>
      <w:proofErr w:type="gramStart"/>
      <w:r w:rsidRPr="00E12D7A">
        <w:rPr>
          <w:rFonts w:ascii="Times New Roman" w:hAnsi="Times New Roman" w:cs="Times New Roman"/>
          <w:color w:val="000000"/>
          <w:sz w:val="28"/>
          <w:szCs w:val="28"/>
        </w:rPr>
        <w:t>обустроены</w:t>
      </w:r>
      <w:proofErr w:type="gramEnd"/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 еще 18-ть пикниковых зон. 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>- Школьное оз. – 3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>- «Летний кинотеатр» - 2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>- Черное озеро – 3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>- за кор.914 – 3</w:t>
      </w:r>
    </w:p>
    <w:p w:rsidR="00E12D7A" w:rsidRPr="00E12D7A" w:rsidRDefault="00E12D7A" w:rsidP="00E12D7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E12D7A">
        <w:rPr>
          <w:rFonts w:ascii="Times New Roman" w:hAnsi="Times New Roman" w:cs="Times New Roman"/>
          <w:color w:val="000000"/>
          <w:sz w:val="28"/>
          <w:szCs w:val="28"/>
        </w:rPr>
        <w:t>ул</w:t>
      </w:r>
      <w:proofErr w:type="gramStart"/>
      <w:r w:rsidRPr="00E12D7A">
        <w:rPr>
          <w:rFonts w:ascii="Times New Roman" w:hAnsi="Times New Roman" w:cs="Times New Roman"/>
          <w:color w:val="000000"/>
          <w:sz w:val="28"/>
          <w:szCs w:val="28"/>
        </w:rPr>
        <w:t>.Б</w:t>
      </w:r>
      <w:proofErr w:type="gramEnd"/>
      <w:r w:rsidRPr="00E12D7A">
        <w:rPr>
          <w:rFonts w:ascii="Times New Roman" w:hAnsi="Times New Roman" w:cs="Times New Roman"/>
          <w:color w:val="000000"/>
          <w:sz w:val="28"/>
          <w:szCs w:val="28"/>
        </w:rPr>
        <w:t>олдов</w:t>
      </w:r>
      <w:proofErr w:type="spellEnd"/>
      <w:r w:rsidRPr="00E12D7A">
        <w:rPr>
          <w:rFonts w:ascii="Times New Roman" w:hAnsi="Times New Roman" w:cs="Times New Roman"/>
          <w:color w:val="000000"/>
          <w:sz w:val="28"/>
          <w:szCs w:val="28"/>
        </w:rPr>
        <w:t xml:space="preserve"> ручей – 2</w:t>
      </w:r>
    </w:p>
    <w:p w:rsidR="007507C0" w:rsidRPr="00E12D7A" w:rsidRDefault="00E12D7A" w:rsidP="00E12D7A">
      <w:pPr>
        <w:jc w:val="both"/>
      </w:pPr>
      <w:r w:rsidRPr="00E12D7A">
        <w:rPr>
          <w:rFonts w:ascii="Times New Roman" w:hAnsi="Times New Roman" w:cs="Times New Roman"/>
          <w:color w:val="000000"/>
          <w:sz w:val="28"/>
          <w:szCs w:val="28"/>
        </w:rPr>
        <w:t>- за Дворцом творчества - 5.</w:t>
      </w:r>
    </w:p>
    <w:p w:rsidR="002E678A" w:rsidRDefault="002E678A" w:rsidP="00E12D7A">
      <w:pPr>
        <w:jc w:val="both"/>
      </w:pPr>
    </w:p>
    <w:p w:rsidR="00E12D7A" w:rsidRPr="00E12D7A" w:rsidRDefault="00E12D7A" w:rsidP="00E12D7A">
      <w:pPr>
        <w:jc w:val="both"/>
      </w:pPr>
    </w:p>
    <w:p w:rsidR="008E7BA0" w:rsidRPr="008E7BA0" w:rsidRDefault="008E7BA0" w:rsidP="00E12D7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A0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8E7BA0">
        <w:rPr>
          <w:rFonts w:ascii="Times New Roman" w:hAnsi="Times New Roman" w:cs="Times New Roman"/>
          <w:b/>
          <w:sz w:val="28"/>
          <w:szCs w:val="28"/>
        </w:rPr>
        <w:t>В.Н.Кирюхин</w:t>
      </w:r>
      <w:bookmarkEnd w:id="0"/>
      <w:proofErr w:type="spellEnd"/>
    </w:p>
    <w:sectPr w:rsidR="008E7BA0" w:rsidRPr="008E7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75"/>
    <w:rsid w:val="002E678A"/>
    <w:rsid w:val="003A0F75"/>
    <w:rsid w:val="005460D4"/>
    <w:rsid w:val="007507C0"/>
    <w:rsid w:val="008E7BA0"/>
    <w:rsid w:val="00B17200"/>
    <w:rsid w:val="00D7541F"/>
    <w:rsid w:val="00E1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D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8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7</cp:revision>
  <dcterms:created xsi:type="dcterms:W3CDTF">2013-07-14T20:51:00Z</dcterms:created>
  <dcterms:modified xsi:type="dcterms:W3CDTF">2014-12-03T20:18:00Z</dcterms:modified>
</cp:coreProperties>
</file>