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B83" w:rsidRPr="00DC35CE" w:rsidRDefault="002A5B83" w:rsidP="002A5B83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8"/>
          <w:szCs w:val="28"/>
          <w:lang w:eastAsia="ru-RU" w:bidi="ar-SA"/>
        </w:rPr>
      </w:pPr>
      <w:r w:rsidRPr="00DC35CE">
        <w:rPr>
          <w:sz w:val="28"/>
          <w:szCs w:val="28"/>
        </w:rPr>
        <w:t xml:space="preserve">      </w:t>
      </w:r>
      <w:r w:rsidR="003C37D7" w:rsidRPr="003C37D7">
        <w:rPr>
          <w:rFonts w:eastAsia="Times New Roman"/>
          <w:sz w:val="28"/>
          <w:szCs w:val="28"/>
          <w:lang w:eastAsia="ru-RU" w:bidi="ar-SA"/>
        </w:rPr>
        <w:t>Мероприятие не может быть осуществлено. Строительство пешеходного моста через р. Сходня между «Дендропарком» и Парком Победы не предусмотрено Градостроительным планом развития г. Зеленограда.</w:t>
      </w:r>
      <w:bookmarkStart w:id="0" w:name="_GoBack"/>
      <w:bookmarkEnd w:id="0"/>
    </w:p>
    <w:p w:rsidR="00281AE1" w:rsidRDefault="00281AE1"/>
    <w:p w:rsidR="002A5B83" w:rsidRDefault="002A5B83"/>
    <w:p w:rsidR="002A5B83" w:rsidRPr="002A5B83" w:rsidRDefault="002A5B83">
      <w:pPr>
        <w:rPr>
          <w:b/>
          <w:sz w:val="28"/>
          <w:szCs w:val="28"/>
        </w:rPr>
      </w:pPr>
      <w:r w:rsidRPr="002A5B83">
        <w:rPr>
          <w:b/>
          <w:sz w:val="28"/>
          <w:szCs w:val="28"/>
        </w:rPr>
        <w:t>Заместитель префекта Панин О.О.</w:t>
      </w:r>
    </w:p>
    <w:sectPr w:rsidR="002A5B83" w:rsidRPr="002A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C4"/>
    <w:rsid w:val="00281AE1"/>
    <w:rsid w:val="002A5B83"/>
    <w:rsid w:val="003C37D7"/>
    <w:rsid w:val="00C1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B8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3</cp:revision>
  <dcterms:created xsi:type="dcterms:W3CDTF">2014-06-24T05:34:00Z</dcterms:created>
  <dcterms:modified xsi:type="dcterms:W3CDTF">2014-12-03T20:27:00Z</dcterms:modified>
</cp:coreProperties>
</file>